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A" w:rsidRDefault="00B966DA" w:rsidP="00B966D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C2E8A">
        <w:rPr>
          <w:sz w:val="28"/>
          <w:szCs w:val="28"/>
        </w:rPr>
        <w:t xml:space="preserve">Р О С </w:t>
      </w:r>
      <w:proofErr w:type="spellStart"/>
      <w:proofErr w:type="gramStart"/>
      <w:r w:rsidRPr="00CC2E8A">
        <w:rPr>
          <w:sz w:val="28"/>
          <w:szCs w:val="28"/>
        </w:rPr>
        <w:t>С</w:t>
      </w:r>
      <w:proofErr w:type="spellEnd"/>
      <w:proofErr w:type="gramEnd"/>
      <w:r w:rsidRPr="00CC2E8A">
        <w:rPr>
          <w:sz w:val="28"/>
          <w:szCs w:val="28"/>
        </w:rPr>
        <w:t xml:space="preserve"> И Й С К А Я   Ф Е Д Е Р А Ц И Я</w:t>
      </w:r>
    </w:p>
    <w:p w:rsidR="00B966DA" w:rsidRPr="00131769" w:rsidRDefault="00B966DA" w:rsidP="00B966DA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8"/>
          <w:szCs w:val="28"/>
        </w:rPr>
        <w:t>БРЯНСКАЯ ОБЛАСТЬ ПОЧЕПСКИЙ РАЙОН</w:t>
      </w:r>
    </w:p>
    <w:p w:rsidR="00B966DA" w:rsidRPr="00CC2E8A" w:rsidRDefault="00B966DA" w:rsidP="00B966DA">
      <w:pPr>
        <w:jc w:val="center"/>
        <w:rPr>
          <w:sz w:val="28"/>
          <w:szCs w:val="28"/>
        </w:rPr>
      </w:pPr>
      <w:r>
        <w:rPr>
          <w:sz w:val="28"/>
          <w:szCs w:val="28"/>
        </w:rPr>
        <w:t>ГУЩИНСКИЙ СЕЛЬСКИЙ СОВЕТ НАРОДНЫХ ДЕПУТАТОВ</w:t>
      </w:r>
    </w:p>
    <w:p w:rsidR="00B966DA" w:rsidRPr="00CC2E8A" w:rsidRDefault="00B966DA" w:rsidP="00B966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966DA" w:rsidRPr="00CC2E8A" w:rsidRDefault="00B966DA" w:rsidP="00B966DA">
      <w:pPr>
        <w:pStyle w:val="a3"/>
        <w:spacing w:after="260" w:afterAutospacing="0"/>
        <w:rPr>
          <w:sz w:val="28"/>
          <w:szCs w:val="28"/>
        </w:rPr>
      </w:pPr>
      <w:r w:rsidRPr="00CC2E8A">
        <w:rPr>
          <w:sz w:val="28"/>
          <w:szCs w:val="28"/>
        </w:rPr>
        <w:t xml:space="preserve">                                                   </w:t>
      </w:r>
      <w:proofErr w:type="gramStart"/>
      <w:r w:rsidRPr="00CC2E8A">
        <w:rPr>
          <w:sz w:val="28"/>
          <w:szCs w:val="28"/>
        </w:rPr>
        <w:t>Р</w:t>
      </w:r>
      <w:proofErr w:type="gramEnd"/>
      <w:r w:rsidRPr="00CC2E8A">
        <w:rPr>
          <w:sz w:val="28"/>
          <w:szCs w:val="28"/>
        </w:rPr>
        <w:t xml:space="preserve"> Е Ш Е Н И Е</w:t>
      </w:r>
    </w:p>
    <w:p w:rsidR="00B966DA" w:rsidRPr="00CC2E8A" w:rsidRDefault="00B966DA" w:rsidP="00B966DA">
      <w:pPr>
        <w:pStyle w:val="a3"/>
        <w:spacing w:after="260" w:afterAutospacing="0"/>
        <w:rPr>
          <w:sz w:val="26"/>
          <w:szCs w:val="26"/>
        </w:rPr>
      </w:pPr>
    </w:p>
    <w:p w:rsidR="00B966DA" w:rsidRPr="00CC2E8A" w:rsidRDefault="00B966DA" w:rsidP="00B966DA">
      <w:pPr>
        <w:pStyle w:val="a3"/>
        <w:spacing w:after="260" w:afterAutospacing="0"/>
        <w:rPr>
          <w:sz w:val="26"/>
          <w:szCs w:val="26"/>
        </w:rPr>
      </w:pPr>
    </w:p>
    <w:p w:rsidR="00B966DA" w:rsidRPr="00CC2E8A" w:rsidRDefault="00B966DA" w:rsidP="00B966DA">
      <w:pPr>
        <w:pStyle w:val="a3"/>
        <w:spacing w:after="260" w:afterAutospacing="0"/>
        <w:rPr>
          <w:sz w:val="26"/>
          <w:szCs w:val="26"/>
        </w:rPr>
      </w:pPr>
      <w:r w:rsidRPr="00CC2E8A">
        <w:rPr>
          <w:sz w:val="26"/>
          <w:szCs w:val="26"/>
        </w:rPr>
        <w:br/>
        <w:t xml:space="preserve">от </w:t>
      </w:r>
      <w:r>
        <w:rPr>
          <w:sz w:val="26"/>
          <w:szCs w:val="26"/>
        </w:rPr>
        <w:t xml:space="preserve">15.12.2015г.     </w:t>
      </w:r>
      <w:r w:rsidRPr="00CC2E8A">
        <w:rPr>
          <w:sz w:val="26"/>
          <w:szCs w:val="26"/>
        </w:rPr>
        <w:t>№</w:t>
      </w:r>
      <w:r>
        <w:rPr>
          <w:sz w:val="26"/>
          <w:szCs w:val="26"/>
        </w:rPr>
        <w:t>44</w:t>
      </w:r>
      <w:r w:rsidRPr="00CC2E8A">
        <w:rPr>
          <w:sz w:val="26"/>
          <w:szCs w:val="26"/>
        </w:rPr>
        <w:br/>
      </w:r>
      <w:r>
        <w:rPr>
          <w:sz w:val="26"/>
          <w:szCs w:val="26"/>
        </w:rPr>
        <w:t>пос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ервомайский</w:t>
      </w:r>
    </w:p>
    <w:p w:rsidR="00B966DA" w:rsidRPr="00CC2E8A" w:rsidRDefault="00B966DA" w:rsidP="00B966DA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>О внесении изменений в решение</w:t>
      </w:r>
    </w:p>
    <w:p w:rsidR="00B966DA" w:rsidRDefault="00B966DA" w:rsidP="00B966DA">
      <w:pPr>
        <w:pStyle w:val="a3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Гущинского сельского Совета</w:t>
      </w:r>
      <w:r w:rsidRPr="00CC2E8A">
        <w:rPr>
          <w:bCs/>
          <w:sz w:val="26"/>
          <w:szCs w:val="26"/>
        </w:rPr>
        <w:t xml:space="preserve">   </w:t>
      </w:r>
    </w:p>
    <w:p w:rsidR="00B966DA" w:rsidRPr="00CC2E8A" w:rsidRDefault="00B966DA" w:rsidP="00B966DA">
      <w:pPr>
        <w:pStyle w:val="a3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народных депутатов</w:t>
      </w:r>
      <w:r w:rsidRPr="00CC2E8A">
        <w:rPr>
          <w:bCs/>
          <w:sz w:val="26"/>
          <w:szCs w:val="26"/>
        </w:rPr>
        <w:t xml:space="preserve">   от   </w:t>
      </w:r>
      <w:r>
        <w:rPr>
          <w:bCs/>
          <w:sz w:val="26"/>
          <w:szCs w:val="26"/>
        </w:rPr>
        <w:t>15.09</w:t>
      </w:r>
      <w:r w:rsidRPr="00CC2E8A">
        <w:rPr>
          <w:bCs/>
          <w:sz w:val="26"/>
          <w:szCs w:val="26"/>
        </w:rPr>
        <w:t>.2015 г.</w:t>
      </w:r>
    </w:p>
    <w:p w:rsidR="00B966DA" w:rsidRPr="00CC2E8A" w:rsidRDefault="00B966DA" w:rsidP="00B966DA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36</w:t>
      </w:r>
      <w:r w:rsidRPr="00CC2E8A">
        <w:rPr>
          <w:bCs/>
          <w:sz w:val="26"/>
          <w:szCs w:val="26"/>
        </w:rPr>
        <w:t xml:space="preserve">   « О  налоге  на  имущество</w:t>
      </w:r>
    </w:p>
    <w:p w:rsidR="00B966DA" w:rsidRPr="00CC2E8A" w:rsidRDefault="00B966DA" w:rsidP="00B966DA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>физических лиц»</w:t>
      </w: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C2E8A">
        <w:rPr>
          <w:bCs/>
          <w:sz w:val="26"/>
          <w:szCs w:val="26"/>
        </w:rPr>
        <w:t xml:space="preserve">       В соответствии с Федеральным законом от 23 ноября 2015 года № 320-ФЗ «О внесении изменений в часть вторую Налогового кодекса Российской Федерации», </w:t>
      </w:r>
      <w:r w:rsidRPr="00CC2E8A">
        <w:rPr>
          <w:sz w:val="26"/>
          <w:szCs w:val="26"/>
        </w:rPr>
        <w:t xml:space="preserve"> </w:t>
      </w:r>
      <w:r>
        <w:rPr>
          <w:sz w:val="26"/>
          <w:szCs w:val="26"/>
        </w:rPr>
        <w:t>Гущинский сельский Совет народных депутатов</w:t>
      </w:r>
      <w:r w:rsidRPr="00CC2E8A">
        <w:rPr>
          <w:sz w:val="26"/>
          <w:szCs w:val="26"/>
        </w:rPr>
        <w:t xml:space="preserve"> </w:t>
      </w: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ab/>
      </w:r>
      <w:r w:rsidRPr="00CC2E8A">
        <w:rPr>
          <w:sz w:val="26"/>
          <w:szCs w:val="26"/>
        </w:rPr>
        <w:br/>
        <w:t xml:space="preserve">РЕШИЛ: </w:t>
      </w:r>
    </w:p>
    <w:p w:rsidR="00B966DA" w:rsidRPr="00CC2E8A" w:rsidRDefault="00B966DA" w:rsidP="00B966DA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sz w:val="26"/>
          <w:szCs w:val="26"/>
        </w:rPr>
        <w:br/>
        <w:t xml:space="preserve">      1. Внести в решение </w:t>
      </w:r>
      <w:r>
        <w:rPr>
          <w:bCs/>
          <w:sz w:val="26"/>
          <w:szCs w:val="26"/>
        </w:rPr>
        <w:t>Гущинского сельского Совета</w:t>
      </w:r>
      <w:r w:rsidRPr="00CC2E8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народных депутатов</w:t>
      </w:r>
      <w:r w:rsidRPr="00CC2E8A">
        <w:rPr>
          <w:bCs/>
          <w:sz w:val="26"/>
          <w:szCs w:val="26"/>
        </w:rPr>
        <w:t xml:space="preserve">   от   </w:t>
      </w:r>
      <w:r>
        <w:rPr>
          <w:bCs/>
          <w:sz w:val="26"/>
          <w:szCs w:val="26"/>
        </w:rPr>
        <w:t>15.09</w:t>
      </w:r>
      <w:r w:rsidRPr="00CC2E8A">
        <w:rPr>
          <w:bCs/>
          <w:sz w:val="26"/>
          <w:szCs w:val="26"/>
        </w:rPr>
        <w:t>.2015 г.</w:t>
      </w:r>
      <w:r>
        <w:rPr>
          <w:bCs/>
          <w:sz w:val="26"/>
          <w:szCs w:val="26"/>
        </w:rPr>
        <w:t xml:space="preserve"> </w:t>
      </w:r>
      <w:r w:rsidRPr="00CC2E8A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36</w:t>
      </w:r>
      <w:r w:rsidRPr="00CC2E8A">
        <w:rPr>
          <w:sz w:val="26"/>
          <w:szCs w:val="26"/>
        </w:rPr>
        <w:t xml:space="preserve"> «О налоге на имущество физических лиц» следующие изменения:</w:t>
      </w:r>
    </w:p>
    <w:p w:rsidR="00B966DA" w:rsidRPr="00CC2E8A" w:rsidRDefault="00B966DA" w:rsidP="00B966DA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>Пункт 3 решения исключить.</w:t>
      </w:r>
    </w:p>
    <w:p w:rsidR="00B966DA" w:rsidRPr="00CC2E8A" w:rsidRDefault="00B966DA" w:rsidP="00B966DA">
      <w:pPr>
        <w:pStyle w:val="a3"/>
        <w:spacing w:before="0" w:beforeAutospacing="0" w:after="0" w:afterAutospacing="0"/>
        <w:ind w:left="33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 xml:space="preserve"> 1.2. Пункты 4, 5, 6 считать соответственно пунктами 3, 4, 5.</w:t>
      </w: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 xml:space="preserve">      2. Настоящее Решение вступает в силу с 1 января 2016 года</w:t>
      </w:r>
      <w:r>
        <w:rPr>
          <w:sz w:val="26"/>
          <w:szCs w:val="26"/>
        </w:rPr>
        <w:t>, но не ранее чем по истечении одного месяца со дня официального опубликования и не ранее 1-го числа очередного периода по налогу на имущество физических лиц</w:t>
      </w:r>
      <w:r w:rsidRPr="00CC2E8A">
        <w:rPr>
          <w:sz w:val="26"/>
          <w:szCs w:val="26"/>
        </w:rPr>
        <w:t>.</w:t>
      </w:r>
      <w:r w:rsidRPr="00CC2E8A">
        <w:rPr>
          <w:sz w:val="26"/>
          <w:szCs w:val="26"/>
        </w:rPr>
        <w:tab/>
      </w:r>
      <w:r w:rsidRPr="00CC2E8A">
        <w:rPr>
          <w:sz w:val="26"/>
          <w:szCs w:val="26"/>
        </w:rPr>
        <w:br/>
        <w:t xml:space="preserve">       3. Настоящее решение </w:t>
      </w:r>
      <w:r>
        <w:rPr>
          <w:sz w:val="26"/>
          <w:szCs w:val="26"/>
        </w:rPr>
        <w:t>подлежит опубликованию (обнародованию) в установленном порядке.</w:t>
      </w: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966DA" w:rsidRPr="00CC2E8A" w:rsidRDefault="00B966DA" w:rsidP="00B966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966DA" w:rsidRDefault="00B966DA" w:rsidP="00B966DA">
      <w:pPr>
        <w:pStyle w:val="a3"/>
        <w:spacing w:before="0" w:beforeAutospacing="0" w:after="0" w:afterAutospacing="0"/>
        <w:rPr>
          <w:sz w:val="26"/>
          <w:szCs w:val="26"/>
        </w:rPr>
      </w:pPr>
      <w:r w:rsidRPr="00CC2E8A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Гущинского</w:t>
      </w:r>
    </w:p>
    <w:p w:rsidR="00A04185" w:rsidRDefault="00B966DA" w:rsidP="00B966DA">
      <w:r>
        <w:rPr>
          <w:sz w:val="26"/>
          <w:szCs w:val="26"/>
        </w:rPr>
        <w:t>сельского поселения                                                                        Ю.Н.Торопынин</w:t>
      </w:r>
      <w:r w:rsidR="004F5D47" w:rsidRPr="00CC2E8A">
        <w:rPr>
          <w:sz w:val="26"/>
          <w:szCs w:val="26"/>
        </w:rPr>
        <w:br/>
      </w:r>
    </w:p>
    <w:sectPr w:rsidR="00A04185" w:rsidSect="00A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73C"/>
    <w:multiLevelType w:val="multilevel"/>
    <w:tmpl w:val="27EAC8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6A115EE2"/>
    <w:multiLevelType w:val="multilevel"/>
    <w:tmpl w:val="27EAC8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5D47"/>
    <w:rsid w:val="004F5D47"/>
    <w:rsid w:val="00A04185"/>
    <w:rsid w:val="00B9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5D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Гущино</dc:creator>
  <cp:keywords/>
  <dc:description/>
  <cp:lastModifiedBy>Гущино</cp:lastModifiedBy>
  <cp:revision>2</cp:revision>
  <dcterms:created xsi:type="dcterms:W3CDTF">2015-12-30T12:21:00Z</dcterms:created>
  <dcterms:modified xsi:type="dcterms:W3CDTF">2015-12-30T12:21:00Z</dcterms:modified>
</cp:coreProperties>
</file>